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C00" w14:textId="2FF5EC06" w:rsidR="00287D27" w:rsidRDefault="00287D27" w:rsidP="00287D27">
      <w:pPr>
        <w:spacing w:after="0" w:line="240" w:lineRule="auto"/>
        <w:ind w:left="360"/>
        <w:rPr>
          <w:rFonts w:ascii="Georgia" w:hAnsi="Georgia"/>
          <w:b/>
          <w:bCs/>
          <w:color w:val="7030A0"/>
          <w:sz w:val="40"/>
          <w:szCs w:val="40"/>
        </w:rPr>
      </w:pPr>
      <w:r w:rsidRPr="00287D27">
        <w:rPr>
          <w:rFonts w:ascii="Georgia" w:hAnsi="Georgia"/>
          <w:b/>
          <w:bCs/>
          <w:noProof/>
          <w:color w:val="7030A0"/>
          <w:sz w:val="40"/>
          <w:szCs w:val="40"/>
        </w:rPr>
        <w:drawing>
          <wp:anchor distT="0" distB="0" distL="114300" distR="114300" simplePos="0" relativeHeight="251659264" behindDoc="0" locked="0" layoutInCell="1" allowOverlap="1" wp14:anchorId="086C810B" wp14:editId="7A801B5C">
            <wp:simplePos x="0" y="0"/>
            <wp:positionH relativeFrom="margin">
              <wp:posOffset>1609725</wp:posOffset>
            </wp:positionH>
            <wp:positionV relativeFrom="paragraph">
              <wp:posOffset>27190</wp:posOffset>
            </wp:positionV>
            <wp:extent cx="3027680" cy="1105192"/>
            <wp:effectExtent l="0" t="0" r="1270" b="0"/>
            <wp:wrapSquare wrapText="bothSides"/>
            <wp:docPr id="4" name="Picture 3">
              <a:extLst xmlns:a="http://schemas.openxmlformats.org/drawingml/2006/main">
                <a:ext uri="{FF2B5EF4-FFF2-40B4-BE49-F238E27FC236}">
                  <a16:creationId xmlns:a16="http://schemas.microsoft.com/office/drawing/2014/main" id="{23AEB92D-FFA3-52F0-12FE-5B6A1E9D8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3AEB92D-FFA3-52F0-12FE-5B6A1E9D8BDB}"/>
                        </a:ext>
                      </a:extLst>
                    </pic:cNvPr>
                    <pic:cNvPicPr>
                      <a:picLocks noChangeAspect="1"/>
                    </pic:cNvPicPr>
                  </pic:nvPicPr>
                  <pic:blipFill rotWithShape="1">
                    <a:blip r:embed="rId4">
                      <a:extLst>
                        <a:ext uri="{28A0092B-C50C-407E-A947-70E740481C1C}">
                          <a14:useLocalDpi xmlns:a14="http://schemas.microsoft.com/office/drawing/2010/main" val="0"/>
                        </a:ext>
                      </a:extLst>
                    </a:blip>
                    <a:srcRect r="62500"/>
                    <a:stretch/>
                  </pic:blipFill>
                  <pic:spPr bwMode="auto">
                    <a:xfrm>
                      <a:off x="0" y="0"/>
                      <a:ext cx="3027680" cy="1105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44F66" w14:textId="77777777" w:rsidR="00287D27" w:rsidRDefault="00287D27" w:rsidP="00C33CF7">
      <w:pPr>
        <w:spacing w:after="0" w:line="240" w:lineRule="auto"/>
        <w:ind w:left="360"/>
        <w:rPr>
          <w:rFonts w:ascii="Georgia" w:hAnsi="Georgia"/>
          <w:b/>
          <w:bCs/>
          <w:color w:val="7030A0"/>
          <w:sz w:val="40"/>
          <w:szCs w:val="40"/>
        </w:rPr>
      </w:pPr>
    </w:p>
    <w:p w14:paraId="505C62A4" w14:textId="77777777" w:rsidR="00287D27" w:rsidRDefault="00287D27" w:rsidP="00C33CF7">
      <w:pPr>
        <w:spacing w:after="0" w:line="240" w:lineRule="auto"/>
        <w:ind w:left="360"/>
        <w:rPr>
          <w:rFonts w:ascii="Georgia" w:hAnsi="Georgia"/>
          <w:b/>
          <w:bCs/>
          <w:color w:val="7030A0"/>
          <w:sz w:val="40"/>
          <w:szCs w:val="40"/>
        </w:rPr>
      </w:pPr>
    </w:p>
    <w:p w14:paraId="73F6C0D0" w14:textId="77777777" w:rsidR="00287D27" w:rsidRDefault="00287D27" w:rsidP="00C33CF7">
      <w:pPr>
        <w:spacing w:after="0" w:line="240" w:lineRule="auto"/>
        <w:ind w:left="360"/>
        <w:rPr>
          <w:rFonts w:ascii="Georgia" w:hAnsi="Georgia"/>
          <w:b/>
          <w:bCs/>
          <w:color w:val="7030A0"/>
          <w:sz w:val="40"/>
          <w:szCs w:val="40"/>
        </w:rPr>
      </w:pPr>
    </w:p>
    <w:p w14:paraId="1188ED27" w14:textId="3A6CE10F" w:rsidR="002E4749" w:rsidRDefault="00811A41" w:rsidP="002E4749">
      <w:pPr>
        <w:spacing w:after="0" w:line="240" w:lineRule="auto"/>
        <w:jc w:val="center"/>
        <w:rPr>
          <w:rFonts w:ascii="Georgia" w:hAnsi="Georgia"/>
          <w:b/>
          <w:bCs/>
          <w:color w:val="7030A0"/>
          <w:sz w:val="40"/>
          <w:szCs w:val="40"/>
        </w:rPr>
      </w:pPr>
      <w:r w:rsidRPr="00C33CF7">
        <w:rPr>
          <w:rFonts w:ascii="Georgia" w:hAnsi="Georgia"/>
          <w:b/>
          <w:bCs/>
          <w:color w:val="7030A0"/>
          <w:sz w:val="40"/>
          <w:szCs w:val="40"/>
        </w:rPr>
        <w:t>Cross Cultural Outreach Ministry</w:t>
      </w:r>
      <w:r w:rsidR="00C33CF7" w:rsidRPr="00C33CF7">
        <w:rPr>
          <w:rFonts w:ascii="Georgia" w:hAnsi="Georgia"/>
          <w:b/>
          <w:bCs/>
          <w:color w:val="7030A0"/>
          <w:sz w:val="40"/>
          <w:szCs w:val="40"/>
        </w:rPr>
        <w:t xml:space="preserve"> </w:t>
      </w:r>
      <w:r w:rsidR="002E4749">
        <w:rPr>
          <w:rFonts w:ascii="Georgia" w:hAnsi="Georgia"/>
          <w:b/>
          <w:bCs/>
          <w:color w:val="7030A0"/>
          <w:sz w:val="40"/>
          <w:szCs w:val="40"/>
        </w:rPr>
        <w:t>-</w:t>
      </w:r>
    </w:p>
    <w:p w14:paraId="0307D1BA" w14:textId="1B208F9F" w:rsidR="00811A41" w:rsidRDefault="002E4749" w:rsidP="002E4749">
      <w:pPr>
        <w:spacing w:after="0" w:line="240" w:lineRule="auto"/>
        <w:ind w:left="-90" w:right="-810"/>
        <w:jc w:val="center"/>
        <w:rPr>
          <w:rFonts w:ascii="Georgia" w:hAnsi="Georgia"/>
          <w:color w:val="7030A0"/>
          <w:sz w:val="36"/>
          <w:szCs w:val="36"/>
        </w:rPr>
      </w:pPr>
      <w:r w:rsidRPr="002E4749">
        <w:rPr>
          <w:rFonts w:ascii="Georgia" w:hAnsi="Georgia"/>
          <w:color w:val="7030A0"/>
          <w:sz w:val="36"/>
          <w:szCs w:val="36"/>
        </w:rPr>
        <w:t xml:space="preserve">Providing </w:t>
      </w:r>
      <w:r w:rsidR="00811A41" w:rsidRPr="002E4749">
        <w:rPr>
          <w:rFonts w:ascii="Georgia" w:hAnsi="Georgia"/>
          <w:color w:val="7030A0"/>
          <w:sz w:val="36"/>
          <w:szCs w:val="36"/>
        </w:rPr>
        <w:t xml:space="preserve">Training to the Leadership and Congregations </w:t>
      </w:r>
      <w:r>
        <w:rPr>
          <w:rFonts w:ascii="Georgia" w:hAnsi="Georgia"/>
          <w:color w:val="7030A0"/>
          <w:sz w:val="36"/>
          <w:szCs w:val="36"/>
        </w:rPr>
        <w:t xml:space="preserve">               </w:t>
      </w:r>
      <w:r w:rsidRPr="002E4749">
        <w:rPr>
          <w:rFonts w:ascii="Georgia" w:hAnsi="Georgia"/>
          <w:color w:val="7030A0"/>
          <w:sz w:val="36"/>
          <w:szCs w:val="36"/>
        </w:rPr>
        <w:t>in the</w:t>
      </w:r>
      <w:r w:rsidR="00811A41" w:rsidRPr="002E4749">
        <w:rPr>
          <w:rFonts w:ascii="Georgia" w:hAnsi="Georgia"/>
          <w:color w:val="7030A0"/>
          <w:sz w:val="36"/>
          <w:szCs w:val="36"/>
        </w:rPr>
        <w:t xml:space="preserve"> Washington-Alaska District</w:t>
      </w:r>
    </w:p>
    <w:p w14:paraId="2E659160" w14:textId="0986CE38" w:rsidR="002E4749" w:rsidRPr="000E6F03" w:rsidRDefault="002E4749" w:rsidP="002E4749">
      <w:pPr>
        <w:spacing w:after="0" w:line="240" w:lineRule="auto"/>
        <w:ind w:left="-90" w:right="-810"/>
        <w:jc w:val="center"/>
        <w:rPr>
          <w:rFonts w:ascii="Georgia" w:hAnsi="Georgia"/>
          <w:color w:val="7030A0"/>
          <w:sz w:val="16"/>
          <w:szCs w:val="16"/>
        </w:rPr>
      </w:pPr>
    </w:p>
    <w:p w14:paraId="13A1F29E" w14:textId="113D4CBE" w:rsidR="002E4749" w:rsidRPr="00F02B09" w:rsidRDefault="00357272" w:rsidP="00357272">
      <w:pPr>
        <w:spacing w:after="0" w:line="240" w:lineRule="auto"/>
        <w:ind w:left="-90" w:right="-810"/>
        <w:rPr>
          <w:rFonts w:ascii="Georgia" w:hAnsi="Georgia"/>
          <w:color w:val="7030A0"/>
          <w:sz w:val="52"/>
          <w:szCs w:val="52"/>
        </w:rPr>
      </w:pPr>
      <w:r>
        <w:rPr>
          <w:rFonts w:ascii="Georgia" w:hAnsi="Georgia"/>
          <w:color w:val="7030A0"/>
          <w:sz w:val="48"/>
          <w:szCs w:val="48"/>
        </w:rPr>
        <w:tab/>
      </w:r>
      <w:r>
        <w:rPr>
          <w:rFonts w:ascii="Georgia" w:hAnsi="Georgia"/>
          <w:color w:val="7030A0"/>
          <w:sz w:val="48"/>
          <w:szCs w:val="48"/>
        </w:rPr>
        <w:tab/>
      </w:r>
      <w:r>
        <w:rPr>
          <w:rFonts w:ascii="Georgia" w:hAnsi="Georgia"/>
          <w:color w:val="7030A0"/>
          <w:sz w:val="48"/>
          <w:szCs w:val="48"/>
        </w:rPr>
        <w:tab/>
      </w:r>
      <w:r>
        <w:rPr>
          <w:rFonts w:ascii="Georgia" w:hAnsi="Georgia"/>
          <w:color w:val="7030A0"/>
          <w:sz w:val="48"/>
          <w:szCs w:val="48"/>
        </w:rPr>
        <w:tab/>
      </w:r>
      <w:r>
        <w:rPr>
          <w:rFonts w:ascii="Georgia" w:hAnsi="Georgia"/>
          <w:color w:val="7030A0"/>
          <w:sz w:val="48"/>
          <w:szCs w:val="48"/>
        </w:rPr>
        <w:tab/>
      </w:r>
      <w:r>
        <w:rPr>
          <w:rFonts w:ascii="Georgia" w:hAnsi="Georgia"/>
          <w:color w:val="7030A0"/>
          <w:sz w:val="48"/>
          <w:szCs w:val="48"/>
        </w:rPr>
        <w:tab/>
      </w:r>
      <w:r w:rsidR="00E11295">
        <w:rPr>
          <w:rFonts w:ascii="Georgia" w:hAnsi="Georgia"/>
          <w:color w:val="7030A0"/>
          <w:sz w:val="48"/>
          <w:szCs w:val="48"/>
        </w:rPr>
        <w:t xml:space="preserve"> </w:t>
      </w:r>
      <w:r w:rsidR="002E4749" w:rsidRPr="00F02B09">
        <w:rPr>
          <w:rFonts w:ascii="Georgia" w:hAnsi="Georgia"/>
          <w:color w:val="7030A0"/>
          <w:sz w:val="52"/>
          <w:szCs w:val="52"/>
        </w:rPr>
        <w:t>$ 5,</w:t>
      </w:r>
      <w:r w:rsidR="005471CA">
        <w:rPr>
          <w:rFonts w:ascii="Georgia" w:hAnsi="Georgia"/>
          <w:color w:val="7030A0"/>
          <w:sz w:val="52"/>
          <w:szCs w:val="52"/>
        </w:rPr>
        <w:t>5</w:t>
      </w:r>
      <w:r w:rsidR="002E4749" w:rsidRPr="00F02B09">
        <w:rPr>
          <w:rFonts w:ascii="Georgia" w:hAnsi="Georgia"/>
          <w:color w:val="7030A0"/>
          <w:sz w:val="52"/>
          <w:szCs w:val="52"/>
        </w:rPr>
        <w:t>00</w:t>
      </w:r>
    </w:p>
    <w:p w14:paraId="525831BE" w14:textId="4ABB5E37" w:rsidR="00F824C5" w:rsidRDefault="000F3C2B" w:rsidP="000E6F03">
      <w:pPr>
        <w:pBdr>
          <w:bottom w:val="single" w:sz="4" w:space="1" w:color="auto"/>
        </w:pBdr>
      </w:pPr>
      <w:r w:rsidRPr="000E6F03">
        <w:rPr>
          <w:noProof/>
        </w:rPr>
        <w:drawing>
          <wp:anchor distT="0" distB="0" distL="114300" distR="114300" simplePos="0" relativeHeight="251661312" behindDoc="0" locked="0" layoutInCell="1" allowOverlap="1" wp14:anchorId="42077DD8" wp14:editId="2122895B">
            <wp:simplePos x="0" y="0"/>
            <wp:positionH relativeFrom="column">
              <wp:posOffset>-300240</wp:posOffset>
            </wp:positionH>
            <wp:positionV relativeFrom="paragraph">
              <wp:posOffset>472151</wp:posOffset>
            </wp:positionV>
            <wp:extent cx="3316605" cy="1801495"/>
            <wp:effectExtent l="0" t="0" r="0" b="8255"/>
            <wp:wrapSquare wrapText="bothSides"/>
            <wp:docPr id="5" name="Picture 4" descr="A group of people sitting in a room&#10;&#10;Description automatically generated with low confidence">
              <a:extLst xmlns:a="http://schemas.openxmlformats.org/drawingml/2006/main">
                <a:ext uri="{FF2B5EF4-FFF2-40B4-BE49-F238E27FC236}">
                  <a16:creationId xmlns:a16="http://schemas.microsoft.com/office/drawing/2014/main" id="{90DB9A32-F3DB-35DF-0C4A-E8FC0C105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oup of people sitting in a room&#10;&#10;Description automatically generated with low confidence">
                      <a:extLst>
                        <a:ext uri="{FF2B5EF4-FFF2-40B4-BE49-F238E27FC236}">
                          <a16:creationId xmlns:a16="http://schemas.microsoft.com/office/drawing/2014/main" id="{90DB9A32-F3DB-35DF-0C4A-E8FC0C105386}"/>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8465" t="28492" r="4506" b="8487"/>
                    <a:stretch/>
                  </pic:blipFill>
                  <pic:spPr bwMode="auto">
                    <a:xfrm>
                      <a:off x="0" y="0"/>
                      <a:ext cx="3316605" cy="180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50525" w14:textId="111A32CF" w:rsidR="00811A41" w:rsidRDefault="00E11295" w:rsidP="000E6F03">
      <w:r w:rsidRPr="000E6F03">
        <w:rPr>
          <w:noProof/>
        </w:rPr>
        <w:drawing>
          <wp:anchor distT="0" distB="0" distL="114300" distR="114300" simplePos="0" relativeHeight="251662336" behindDoc="0" locked="0" layoutInCell="1" allowOverlap="1" wp14:anchorId="7BD61294" wp14:editId="72CD5B0C">
            <wp:simplePos x="0" y="0"/>
            <wp:positionH relativeFrom="margin">
              <wp:posOffset>3222625</wp:posOffset>
            </wp:positionH>
            <wp:positionV relativeFrom="paragraph">
              <wp:posOffset>208742</wp:posOffset>
            </wp:positionV>
            <wp:extent cx="2999105" cy="1774190"/>
            <wp:effectExtent l="0" t="0" r="0" b="0"/>
            <wp:wrapSquare wrapText="bothSides"/>
            <wp:docPr id="7" name="Picture 6" descr="A group of people posing for a photo&#10;&#10;Description automatically generated with medium confidence">
              <a:extLst xmlns:a="http://schemas.openxmlformats.org/drawingml/2006/main">
                <a:ext uri="{FF2B5EF4-FFF2-40B4-BE49-F238E27FC236}">
                  <a16:creationId xmlns:a16="http://schemas.microsoft.com/office/drawing/2014/main" id="{D4103DC4-4D45-1D9A-6748-4E5955911B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oup of people posing for a photo&#10;&#10;Description automatically generated with medium confidence">
                      <a:extLst>
                        <a:ext uri="{FF2B5EF4-FFF2-40B4-BE49-F238E27FC236}">
                          <a16:creationId xmlns:a16="http://schemas.microsoft.com/office/drawing/2014/main" id="{D4103DC4-4D45-1D9A-6748-4E5955911B47}"/>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5886" t="26503" r="7723" b="5366"/>
                    <a:stretch/>
                  </pic:blipFill>
                  <pic:spPr bwMode="auto">
                    <a:xfrm>
                      <a:off x="0" y="0"/>
                      <a:ext cx="2999105" cy="1774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3E8DC" w14:textId="77777777" w:rsidR="00E11295" w:rsidRDefault="00E11295" w:rsidP="000E6F03">
      <w:pPr>
        <w:ind w:left="-630" w:right="-900"/>
        <w:rPr>
          <w:sz w:val="36"/>
          <w:szCs w:val="36"/>
        </w:rPr>
      </w:pPr>
    </w:p>
    <w:p w14:paraId="3DA00710" w14:textId="1FA68332" w:rsidR="00811A41" w:rsidRDefault="003116A5" w:rsidP="000E6F03">
      <w:pPr>
        <w:ind w:left="-630" w:right="-900"/>
        <w:rPr>
          <w:sz w:val="36"/>
          <w:szCs w:val="36"/>
        </w:rPr>
      </w:pPr>
      <w:r w:rsidRPr="003116A5">
        <w:rPr>
          <w:sz w:val="36"/>
          <w:szCs w:val="36"/>
        </w:rPr>
        <w:t>The primary purpose of POBLO International offering a Cross Cultural Ministry Outreach Training to Washington-Alaska District is to see that the leadership and the congregations of Washington-Alaska District are effectively trained and equipped to engage and minister the Gospel of Jesus Christ to the relationship building. The increasing diversity in communities across the U.S. can be challenging for Americans who don’t know how to interact with, or respond to, internationals. However, for the church, this represents a ripe opportunity to “make disciples of all nations”.</w:t>
      </w:r>
    </w:p>
    <w:p w14:paraId="63A0479C" w14:textId="4CDA752F" w:rsidR="003116A5" w:rsidRDefault="003116A5" w:rsidP="000E6F03">
      <w:pPr>
        <w:spacing w:after="0" w:line="240" w:lineRule="auto"/>
        <w:ind w:left="-630" w:right="-900"/>
        <w:rPr>
          <w:rFonts w:eastAsia="Times New Roman"/>
          <w:sz w:val="36"/>
          <w:szCs w:val="36"/>
        </w:rPr>
      </w:pPr>
      <w:r>
        <w:rPr>
          <w:rFonts w:eastAsia="Times New Roman"/>
          <w:sz w:val="36"/>
          <w:szCs w:val="36"/>
        </w:rPr>
        <w:t xml:space="preserve">The LWML Washington-Alaska District grant </w:t>
      </w:r>
      <w:r w:rsidRPr="003116A5">
        <w:rPr>
          <w:rFonts w:eastAsia="Times New Roman"/>
          <w:sz w:val="36"/>
          <w:szCs w:val="36"/>
        </w:rPr>
        <w:t>enable</w:t>
      </w:r>
      <w:r>
        <w:rPr>
          <w:rFonts w:eastAsia="Times New Roman"/>
          <w:sz w:val="36"/>
          <w:szCs w:val="36"/>
        </w:rPr>
        <w:t>s</w:t>
      </w:r>
      <w:r w:rsidRPr="003116A5">
        <w:rPr>
          <w:rFonts w:eastAsia="Times New Roman"/>
          <w:sz w:val="36"/>
          <w:szCs w:val="36"/>
        </w:rPr>
        <w:t xml:space="preserve"> this Cross-Cultural Outreach Ministry Training to begin.</w:t>
      </w:r>
    </w:p>
    <w:p w14:paraId="73CE7845" w14:textId="52E8D3FE" w:rsidR="000F3C2B" w:rsidRDefault="000F3C2B" w:rsidP="000E6F03">
      <w:pPr>
        <w:spacing w:after="0" w:line="240" w:lineRule="auto"/>
        <w:ind w:left="-630" w:right="-900"/>
        <w:rPr>
          <w:rFonts w:eastAsia="Times New Roman"/>
          <w:sz w:val="36"/>
          <w:szCs w:val="36"/>
        </w:rPr>
      </w:pPr>
    </w:p>
    <w:p w14:paraId="4919AAE3" w14:textId="78BDAAB7" w:rsidR="000F3C2B" w:rsidRDefault="000F3C2B" w:rsidP="000E6F03">
      <w:pPr>
        <w:spacing w:after="0" w:line="240" w:lineRule="auto"/>
        <w:ind w:left="-630" w:right="-900"/>
        <w:rPr>
          <w:rFonts w:eastAsia="Times New Roman"/>
          <w:sz w:val="36"/>
          <w:szCs w:val="36"/>
        </w:rPr>
      </w:pPr>
    </w:p>
    <w:p w14:paraId="1F4B3009" w14:textId="227E7EFF" w:rsidR="000F3C2B" w:rsidRPr="00BF604E" w:rsidRDefault="000F3C2B" w:rsidP="000E6F03">
      <w:pPr>
        <w:spacing w:after="0" w:line="240" w:lineRule="auto"/>
        <w:ind w:left="-630" w:right="-900"/>
        <w:rPr>
          <w:rFonts w:eastAsia="Times New Roman"/>
          <w:sz w:val="20"/>
          <w:szCs w:val="20"/>
        </w:rPr>
      </w:pPr>
    </w:p>
    <w:p w14:paraId="69DAB92D" w14:textId="4A4A2C8C" w:rsidR="000F3C2B" w:rsidRPr="00BF604E" w:rsidRDefault="000F3C2B" w:rsidP="00BF604E">
      <w:pPr>
        <w:ind w:left="-180"/>
        <w:jc w:val="center"/>
        <w:rPr>
          <w:sz w:val="28"/>
          <w:szCs w:val="28"/>
        </w:rPr>
      </w:pPr>
      <w:r w:rsidRPr="00BF604E">
        <w:rPr>
          <w:rFonts w:ascii="Georgia" w:eastAsiaTheme="majorEastAsia" w:hAnsi="Georgia" w:cstheme="majorBidi"/>
          <w:color w:val="7030A0"/>
          <w:spacing w:val="-10"/>
          <w:kern w:val="28"/>
          <w:sz w:val="28"/>
          <w:szCs w:val="28"/>
        </w:rPr>
        <w:t>2022-2024 Biennium – LWML Washington-Alaska District</w:t>
      </w:r>
    </w:p>
    <w:sectPr w:rsidR="000F3C2B" w:rsidRPr="00BF604E" w:rsidSect="000E6F03">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41"/>
    <w:rsid w:val="000E6F03"/>
    <w:rsid w:val="000F3C2B"/>
    <w:rsid w:val="00287D27"/>
    <w:rsid w:val="002E4749"/>
    <w:rsid w:val="003116A5"/>
    <w:rsid w:val="00357272"/>
    <w:rsid w:val="004D3E79"/>
    <w:rsid w:val="005471CA"/>
    <w:rsid w:val="00811A41"/>
    <w:rsid w:val="008F1F14"/>
    <w:rsid w:val="00BF604E"/>
    <w:rsid w:val="00C33CF7"/>
    <w:rsid w:val="00E11295"/>
    <w:rsid w:val="00E47D2C"/>
    <w:rsid w:val="00F02B09"/>
    <w:rsid w:val="00F82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31FA"/>
  <w15:chartTrackingRefBased/>
  <w15:docId w15:val="{A9C148A5-FE27-4A21-A983-B6F22CE0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2</cp:revision>
  <dcterms:created xsi:type="dcterms:W3CDTF">2022-08-16T16:03:00Z</dcterms:created>
  <dcterms:modified xsi:type="dcterms:W3CDTF">2022-08-16T16:03:00Z</dcterms:modified>
</cp:coreProperties>
</file>